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D20542" w:rsidRDefault="0057524A" w:rsidP="00D20542">
      <w:pPr>
        <w:jc w:val="center"/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ЭКСКУРСИИ В ПАТТАЙЕ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1137"/>
        <w:gridCol w:w="600"/>
        <w:gridCol w:w="1380"/>
      </w:tblGrid>
      <w:tr w:rsidR="00940B10" w:rsidRPr="00940B10" w:rsidTr="00940B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0B10" w:rsidRPr="00940B10" w:rsidRDefault="00940B10" w:rsidP="00940B10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940B10">
              <w:rPr>
                <w:rFonts w:eastAsia="Times New Roman"/>
                <w:b/>
                <w:bCs/>
                <w:color w:val="auto"/>
                <w:lang w:eastAsia="ru-RU"/>
              </w:rPr>
              <w:t>Экскурсии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0B10" w:rsidRPr="00940B10" w:rsidRDefault="00940B10" w:rsidP="00940B10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940B10">
              <w:rPr>
                <w:rFonts w:eastAsia="Times New Roman"/>
                <w:b/>
                <w:bCs/>
                <w:color w:val="auto"/>
                <w:lang w:eastAsia="ru-RU"/>
              </w:rPr>
              <w:t>Цена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940B10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0B10" w:rsidRPr="00940B10" w:rsidRDefault="00940B10" w:rsidP="00940B10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940B10">
              <w:rPr>
                <w:rFonts w:eastAsia="Times New Roman"/>
                <w:b/>
                <w:bCs/>
                <w:color w:val="auto"/>
                <w:lang w:eastAsia="ru-RU"/>
              </w:rPr>
              <w:t>Ребенок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Шоу + плавание с дельфинами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90 $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80 $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5-9,99 лет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Шоу дельфинов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5-9,99 лет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Тропический сад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Нонг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Нуч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>, дневной тур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22 $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3–10,99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Тропический сад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Нонг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Нуч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, вечерний тур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3-10,99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Крокодиловая ферма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до 120 см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Зоопарк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Као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Кео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100-135 см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Паттайя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вояж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3-11,99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Городской тур по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Паттайе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Бангкок исторический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75 $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65 $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80-120 см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Бангкок VIP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87 $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67 $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80-120 см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Экскурсия по реке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Квай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– Премиум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149 $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109 $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5-11,99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940B10">
              <w:rPr>
                <w:rFonts w:eastAsia="Times New Roman"/>
                <w:color w:val="auto"/>
                <w:lang w:eastAsia="ru-RU"/>
              </w:rPr>
              <w:t>Тропический</w:t>
            </w:r>
            <w:proofErr w:type="gram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Квай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(2 дня)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115 $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95 $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5-11,99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Экскурсия по реке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Квай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– Экспресс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75 $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65 $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5-11,99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Остров</w:t>
            </w:r>
            <w:proofErr w:type="gramStart"/>
            <w:r w:rsidRPr="00940B10">
              <w:rPr>
                <w:rFonts w:eastAsia="Times New Roman"/>
                <w:color w:val="auto"/>
                <w:lang w:eastAsia="ru-RU"/>
              </w:rPr>
              <w:t xml:space="preserve"> К</w:t>
            </w:r>
            <w:proofErr w:type="gramEnd"/>
            <w:r w:rsidRPr="00940B10">
              <w:rPr>
                <w:rFonts w:eastAsia="Times New Roman"/>
                <w:color w:val="auto"/>
                <w:lang w:eastAsia="ru-RU"/>
              </w:rPr>
              <w:t xml:space="preserve">о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Чанг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(2 дня)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155 $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115 $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4-9,99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Круиз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Dolce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Vita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69 $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3-11,99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Круиз Сиеста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45 $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3-11,99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Аквапарк "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Cartoon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Network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45 $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3-11,99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Аквапарк "RAMAYANA"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45 $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91 - 122 см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Х-шоу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Шоу-кабаре Колизей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Шоу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Альказар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Камбоджа (2 дня/1 ночь)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165 $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145 $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2-11,99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Сафари на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квадроциклах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63 $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53 $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5-15,99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Ко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Самед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>, дневной тур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48 $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24 $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5-11,99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Полет Гиббона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78 $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78 $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выше 110 см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Флайборд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89 $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89 $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с 12 лет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Дайвинг и </w:t>
            </w:r>
            <w:proofErr w:type="spellStart"/>
            <w:r w:rsidRPr="00940B10">
              <w:rPr>
                <w:rFonts w:eastAsia="Times New Roman"/>
                <w:color w:val="auto"/>
                <w:lang w:eastAsia="ru-RU"/>
              </w:rPr>
              <w:t>снорклинг</w:t>
            </w:r>
            <w:proofErr w:type="spellEnd"/>
            <w:r w:rsidRPr="00940B10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119 $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119 $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с 12 лет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Большая рыбалка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99 $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49 $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2-10,99</w:t>
            </w:r>
          </w:p>
        </w:tc>
      </w:tr>
      <w:tr w:rsidR="00940B10" w:rsidRPr="00940B10" w:rsidTr="0094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 xml:space="preserve">Пикник на острове 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79 $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39 $</w:t>
            </w:r>
          </w:p>
        </w:tc>
        <w:tc>
          <w:tcPr>
            <w:tcW w:w="0" w:type="auto"/>
            <w:vAlign w:val="center"/>
            <w:hideMark/>
          </w:tcPr>
          <w:p w:rsidR="00940B10" w:rsidRPr="00940B10" w:rsidRDefault="00940B10" w:rsidP="00940B10">
            <w:pPr>
              <w:rPr>
                <w:rFonts w:eastAsia="Times New Roman"/>
                <w:color w:val="auto"/>
                <w:lang w:eastAsia="ru-RU"/>
              </w:rPr>
            </w:pPr>
            <w:r w:rsidRPr="00940B10">
              <w:rPr>
                <w:rFonts w:eastAsia="Times New Roman"/>
                <w:color w:val="auto"/>
                <w:lang w:eastAsia="ru-RU"/>
              </w:rPr>
              <w:t>2-10,99</w:t>
            </w:r>
          </w:p>
        </w:tc>
      </w:tr>
    </w:tbl>
    <w:p w:rsidR="0057524A" w:rsidRDefault="0057524A" w:rsidP="0057524A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br/>
        <w:t>Программа, наполнение и цены ориентировочные и могут меняться на протяжении сезона!</w:t>
      </w:r>
      <w:r>
        <w:rPr>
          <w:rFonts w:eastAsia="Times New Roman"/>
          <w:color w:val="auto"/>
          <w:lang w:eastAsia="ru-RU"/>
        </w:rPr>
        <w:br/>
      </w:r>
    </w:p>
    <w:p w:rsidR="00940B10" w:rsidRPr="0057524A" w:rsidRDefault="00940B10">
      <w:bookmarkStart w:id="0" w:name="_GoBack"/>
      <w:bookmarkEnd w:id="0"/>
    </w:p>
    <w:sectPr w:rsidR="00940B10" w:rsidRPr="0057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3"/>
    <w:rsid w:val="00476CF7"/>
    <w:rsid w:val="0057524A"/>
    <w:rsid w:val="00633B53"/>
    <w:rsid w:val="00913FE2"/>
    <w:rsid w:val="00940B10"/>
    <w:rsid w:val="00BE5C83"/>
    <w:rsid w:val="00D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2017-01-17T10:49:00Z</dcterms:created>
  <dcterms:modified xsi:type="dcterms:W3CDTF">2017-01-17T11:12:00Z</dcterms:modified>
</cp:coreProperties>
</file>